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5-04/00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beschaffung Wechsellader - Fahrgestell, Aufbau und Belad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eschaffung eines Wechselladerfahrzeugs mit Fahrgestell, Aufbau und Beladung durch den Landkreis Gotha für den Standort Gotha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